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54B" w:rsidRDefault="008C754B" w:rsidP="008C754B">
      <w:pPr>
        <w:rPr>
          <w:rFonts w:ascii="Times New Roman" w:eastAsia="Times New Roman" w:hAnsi="Times New Roman" w:cs="Times New Roman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366135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485633132"/>
      <w:r w:rsidRPr="003D126B">
        <w:rPr>
          <w:rFonts w:ascii="Times New Roman" w:eastAsia="Times New Roman" w:hAnsi="Times New Roman" w:cs="Times New Roman"/>
          <w:lang w:eastAsia="pt-BR"/>
        </w:rPr>
        <w:t>Figura 1. Número de artigos pu</w:t>
      </w:r>
      <w:r>
        <w:rPr>
          <w:rFonts w:ascii="Times New Roman" w:eastAsia="Times New Roman" w:hAnsi="Times New Roman" w:cs="Times New Roman"/>
          <w:lang w:eastAsia="pt-BR"/>
        </w:rPr>
        <w:t xml:space="preserve">blicados, ao longo dos 10 anos </w:t>
      </w:r>
      <w:r w:rsidRPr="003D126B">
        <w:rPr>
          <w:rFonts w:ascii="Times New Roman" w:eastAsia="Times New Roman" w:hAnsi="Times New Roman" w:cs="Times New Roman"/>
          <w:lang w:eastAsia="pt-BR"/>
        </w:rPr>
        <w:t>(r = 0,6061, p&lt; 0.0632).</w:t>
      </w:r>
      <w:bookmarkEnd w:id="0"/>
    </w:p>
    <w:p w:rsidR="000F1BBC" w:rsidRPr="000F1BBC" w:rsidRDefault="000F1BBC" w:rsidP="000F1BBC">
      <w:pPr>
        <w:spacing w:before="240" w:after="0" w:line="240" w:lineRule="auto"/>
        <w:jc w:val="both"/>
        <w:rPr>
          <w:rFonts w:ascii="Times New Roman" w:hAnsi="Times New Roman" w:cs="Times New Roman"/>
          <w:lang w:eastAsia="pt-BR"/>
        </w:rPr>
      </w:pPr>
      <w:bookmarkStart w:id="1" w:name="_Toc485633133"/>
      <w:r w:rsidRPr="003D126B">
        <w:rPr>
          <w:rFonts w:ascii="Times New Roman" w:eastAsia="Times New Roman" w:hAnsi="Times New Roman" w:cs="Times New Roman"/>
          <w:lang w:eastAsia="pt-BR"/>
        </w:rPr>
        <w:t xml:space="preserve">Tabela 1.  Periódicos que mais publicaram sobre a corantes alimentares e câncer </w:t>
      </w:r>
      <w:r>
        <w:rPr>
          <w:rFonts w:ascii="Times New Roman" w:eastAsia="Times New Roman" w:hAnsi="Times New Roman" w:cs="Times New Roman"/>
          <w:lang w:eastAsia="pt-BR"/>
        </w:rPr>
        <w:t>no período de 2006</w:t>
      </w:r>
      <w:r w:rsidRPr="003D126B">
        <w:rPr>
          <w:rFonts w:ascii="Times New Roman" w:eastAsia="Times New Roman" w:hAnsi="Times New Roman" w:cs="Times New Roman"/>
          <w:lang w:eastAsia="pt-BR"/>
        </w:rPr>
        <w:t xml:space="preserve"> a 2015</w:t>
      </w:r>
      <w:bookmarkEnd w:id="1"/>
    </w:p>
    <w:p w:rsidR="000F1BBC" w:rsidRDefault="000F1BBC" w:rsidP="008C754B">
      <w:r>
        <w:rPr>
          <w:noProof/>
          <w:lang w:eastAsia="pt-BR"/>
        </w:rPr>
        <w:drawing>
          <wp:inline distT="0" distB="0" distL="0" distR="0">
            <wp:extent cx="5400675" cy="3390900"/>
            <wp:effectExtent l="19050" t="0" r="9525" b="0"/>
            <wp:docPr id="6" name="Imagem 5" descr="TAB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1.jpg"/>
                    <pic:cNvPicPr/>
                  </pic:nvPicPr>
                  <pic:blipFill>
                    <a:blip r:embed="rId5" cstate="print"/>
                    <a:srcRect t="753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BC" w:rsidRDefault="000F1BBC" w:rsidP="008C754B"/>
    <w:p w:rsidR="000F1BBC" w:rsidRDefault="000F1BBC" w:rsidP="008C754B"/>
    <w:p w:rsidR="000F1BBC" w:rsidRDefault="000F1BBC" w:rsidP="008C754B"/>
    <w:p w:rsidR="000F1BBC" w:rsidRDefault="000F1BBC" w:rsidP="008C754B"/>
    <w:p w:rsidR="000F1BBC" w:rsidRPr="000F1BBC" w:rsidRDefault="000F1BBC" w:rsidP="000F1BBC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bookmarkStart w:id="2" w:name="_Toc485633134"/>
      <w:r w:rsidRPr="003D126B">
        <w:rPr>
          <w:rFonts w:ascii="Times New Roman" w:eastAsia="Times New Roman" w:hAnsi="Times New Roman" w:cs="Times New Roman"/>
          <w:lang w:eastAsia="pt-BR"/>
        </w:rPr>
        <w:lastRenderedPageBreak/>
        <w:t>Tabela 2. Principais áreas científicas de publicação dos estudos relacionados ao tema entre 2006 e 2015</w:t>
      </w:r>
      <w:bookmarkEnd w:id="2"/>
    </w:p>
    <w:p w:rsidR="000F1BBC" w:rsidRPr="008C754B" w:rsidRDefault="000F1BBC" w:rsidP="008C754B">
      <w:r>
        <w:rPr>
          <w:noProof/>
          <w:lang w:eastAsia="pt-BR"/>
        </w:rPr>
        <w:drawing>
          <wp:inline distT="0" distB="0" distL="0" distR="0">
            <wp:extent cx="5400675" cy="3762375"/>
            <wp:effectExtent l="19050" t="0" r="9525" b="0"/>
            <wp:docPr id="7" name="Imagem 6" descr="TAB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 2.jpg"/>
                    <pic:cNvPicPr/>
                  </pic:nvPicPr>
                  <pic:blipFill>
                    <a:blip r:embed="rId6" cstate="print"/>
                    <a:srcRect t="684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54B" w:rsidRPr="008C754B" w:rsidRDefault="008C754B" w:rsidP="008C754B">
      <w:pPr>
        <w:spacing w:line="240" w:lineRule="auto"/>
      </w:pPr>
      <w:r>
        <w:rPr>
          <w:noProof/>
          <w:lang w:eastAsia="pt-BR"/>
        </w:rPr>
        <w:drawing>
          <wp:inline distT="0" distB="0" distL="0" distR="0">
            <wp:extent cx="5400040" cy="349504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Toc485633136"/>
      <w:r w:rsidRPr="003D126B">
        <w:rPr>
          <w:rFonts w:ascii="Times New Roman" w:eastAsia="Times New Roman" w:hAnsi="Times New Roman" w:cs="Times New Roman"/>
          <w:lang w:eastAsia="pt-BR"/>
        </w:rPr>
        <w:t>Figura 2. Nomes de oito autores principais que apresentam quinze ou mais publicações no tema pesquisado.</w:t>
      </w:r>
      <w:bookmarkEnd w:id="3"/>
    </w:p>
    <w:p w:rsidR="008C754B" w:rsidRDefault="008C754B" w:rsidP="008C754B">
      <w:pPr>
        <w:spacing w:line="240" w:lineRule="auto"/>
        <w:rPr>
          <w:rFonts w:ascii="Times New Roman" w:hAnsi="Times New Roman" w:cs="Times New Roman"/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435864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Toc485633137"/>
      <w:r w:rsidRPr="00D250B0">
        <w:rPr>
          <w:rFonts w:ascii="Times New Roman" w:hAnsi="Times New Roman" w:cs="Times New Roman"/>
          <w:noProof/>
          <w:color w:val="000000"/>
          <w:lang w:eastAsia="pt-BR"/>
        </w:rPr>
        <w:t xml:space="preserve">Figura 3. Países com maior número de publicações sobre a relação verificada </w:t>
      </w:r>
      <w:r w:rsidRPr="00D250B0">
        <w:rPr>
          <w:rFonts w:ascii="Times New Roman" w:hAnsi="Times New Roman" w:cs="Times New Roman"/>
          <w:noProof/>
          <w:lang w:eastAsia="pt-BR"/>
        </w:rPr>
        <w:t>no período de 2006 a 2015.</w:t>
      </w:r>
      <w:bookmarkEnd w:id="4"/>
    </w:p>
    <w:p w:rsidR="008C754B" w:rsidRPr="008C754B" w:rsidRDefault="008C754B" w:rsidP="008C754B">
      <w:pPr>
        <w:spacing w:line="240" w:lineRule="auto"/>
        <w:rPr>
          <w:rFonts w:ascii="Times New Roman" w:eastAsia="Times New Roman" w:hAnsi="Times New Roman" w:cs="Times New Roman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3830320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485633141"/>
      <w:r w:rsidRPr="003D126B">
        <w:rPr>
          <w:rFonts w:ascii="Times New Roman" w:eastAsia="Times New Roman" w:hAnsi="Times New Roman" w:cs="Times New Roman"/>
          <w:lang w:eastAsia="pt-BR"/>
        </w:rPr>
        <w:t>Figura 4. Ano e número de citações das revistas analisadas (r= - 0,41 e p= &lt; 0.0001).</w:t>
      </w:r>
      <w:bookmarkEnd w:id="5"/>
    </w:p>
    <w:p w:rsidR="008C754B" w:rsidRPr="008C754B" w:rsidRDefault="008C754B" w:rsidP="008C754B">
      <w:pPr>
        <w:spacing w:line="240" w:lineRule="auto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506603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" w:name="_Toc485633142"/>
      <w:r>
        <w:rPr>
          <w:rFonts w:ascii="Times New Roman" w:eastAsia="Times New Roman" w:hAnsi="Times New Roman" w:cs="Times New Roman"/>
          <w:color w:val="000000"/>
          <w:lang w:eastAsia="pt-BR"/>
        </w:rPr>
        <w:t>Figura 5</w:t>
      </w:r>
      <w:r w:rsidRPr="00472D36">
        <w:rPr>
          <w:rFonts w:ascii="Times New Roman" w:eastAsia="Times New Roman" w:hAnsi="Times New Roman" w:cs="Times New Roman"/>
          <w:color w:val="000000"/>
          <w:lang w:eastAsia="pt-BR"/>
        </w:rPr>
        <w:t>. Principais corantes relacionados ao câncer.</w:t>
      </w:r>
      <w:bookmarkEnd w:id="6"/>
    </w:p>
    <w:p w:rsidR="008C754B" w:rsidRDefault="008C754B" w:rsidP="008C754B">
      <w:pPr>
        <w:spacing w:line="240" w:lineRule="auto"/>
      </w:pPr>
    </w:p>
    <w:sectPr w:rsidR="008C754B" w:rsidSect="00F64E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C754B"/>
    <w:rsid w:val="000F1BBC"/>
    <w:rsid w:val="008C754B"/>
    <w:rsid w:val="00F2713B"/>
    <w:rsid w:val="00F6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EE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C7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7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102</Words>
  <Characters>556</Characters>
  <Application>Microsoft Office Word</Application>
  <DocSecurity>0</DocSecurity>
  <Lines>4</Lines>
  <Paragraphs>1</Paragraphs>
  <ScaleCrop>false</ScaleCrop>
  <Company>Hewlett-Packard</Company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Fernandes</dc:creator>
  <cp:lastModifiedBy>Amanda Fernandes</cp:lastModifiedBy>
  <cp:revision>3</cp:revision>
  <dcterms:created xsi:type="dcterms:W3CDTF">2017-07-26T13:35:00Z</dcterms:created>
  <dcterms:modified xsi:type="dcterms:W3CDTF">2017-07-27T22:19:00Z</dcterms:modified>
</cp:coreProperties>
</file>